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624CE" w:rsidRPr="004853A3" w:rsidTr="000048ED">
        <w:tc>
          <w:tcPr>
            <w:tcW w:w="4785" w:type="dxa"/>
          </w:tcPr>
          <w:p w:rsidR="000624CE" w:rsidRPr="004853A3" w:rsidRDefault="000624CE" w:rsidP="000048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0624CE" w:rsidRPr="004853A3" w:rsidRDefault="000624CE" w:rsidP="000048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0624CE" w:rsidRPr="004853A3" w:rsidRDefault="000624CE" w:rsidP="000048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НЧОУ ДО "ЮНИСКУЛ"</w:t>
            </w:r>
          </w:p>
          <w:p w:rsidR="000624CE" w:rsidRPr="004853A3" w:rsidRDefault="000624CE" w:rsidP="000048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5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Задворных</w:t>
            </w:r>
            <w:proofErr w:type="spellEnd"/>
            <w:r w:rsidRPr="00485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Г.Г.</w:t>
            </w:r>
          </w:p>
          <w:p w:rsidR="000624CE" w:rsidRPr="004853A3" w:rsidRDefault="000624CE" w:rsidP="000048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24.09.2013</w:t>
            </w:r>
          </w:p>
          <w:p w:rsidR="000624CE" w:rsidRPr="004853A3" w:rsidRDefault="000624CE" w:rsidP="000048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24CE" w:rsidRPr="00F10FCD" w:rsidRDefault="000624CE" w:rsidP="000048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___________/</w:t>
            </w:r>
            <w:proofErr w:type="spellStart"/>
            <w:r w:rsidRPr="00485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Задворных</w:t>
            </w:r>
            <w:proofErr w:type="spellEnd"/>
            <w:r w:rsidRPr="00485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Г.Г./</w:t>
            </w:r>
          </w:p>
        </w:tc>
      </w:tr>
    </w:tbl>
    <w:p w:rsidR="000624CE" w:rsidRPr="004853A3" w:rsidRDefault="000624CE" w:rsidP="000624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24CE" w:rsidRPr="004853A3" w:rsidRDefault="000624CE" w:rsidP="000624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24CE" w:rsidRPr="004853A3" w:rsidRDefault="000624CE" w:rsidP="000624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24CE" w:rsidRPr="004853A3" w:rsidRDefault="000624CE" w:rsidP="000624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24CE" w:rsidRDefault="000624CE" w:rsidP="000624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3A3">
        <w:rPr>
          <w:rFonts w:ascii="Times New Roman" w:hAnsi="Times New Roman" w:cs="Times New Roman"/>
          <w:color w:val="000000"/>
          <w:sz w:val="24"/>
          <w:szCs w:val="24"/>
        </w:rPr>
        <w:t xml:space="preserve">№ ____                      </w:t>
      </w:r>
      <w:r w:rsidR="00972BA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1 августа 2014</w:t>
      </w:r>
    </w:p>
    <w:p w:rsidR="00D6594D" w:rsidRDefault="00D6594D" w:rsidP="007718E6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718E6" w:rsidRPr="007718E6" w:rsidRDefault="007718E6" w:rsidP="007718E6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58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ПРАВИЛА</w:t>
      </w:r>
      <w:r w:rsidRPr="007718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D58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организации образовательного процесса</w:t>
      </w:r>
      <w:r w:rsidRPr="007718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D58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в НЧОУ ДО «Клуб английского языка ЮНИСКУЛ»</w:t>
      </w:r>
      <w:r w:rsidRPr="007718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D58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Общие положения</w:t>
      </w:r>
    </w:p>
    <w:p w:rsidR="007718E6" w:rsidRPr="007718E6" w:rsidRDefault="007718E6" w:rsidP="007718E6">
      <w:pPr>
        <w:shd w:val="clear" w:color="auto" w:fill="FFFFFF"/>
        <w:spacing w:before="88" w:after="88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8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Правила обучения в негосударственном образовательном учреждении </w:t>
      </w:r>
      <w:r w:rsidRPr="00FD5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НЧОУ ДО  «ЮНИСКУЛ</w:t>
      </w:r>
      <w:r w:rsidRPr="007718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  далее по тексту ОУ, разработано на основе следующих нормативных актов:</w:t>
      </w:r>
    </w:p>
    <w:p w:rsidR="007718E6" w:rsidRPr="007718E6" w:rsidRDefault="007718E6" w:rsidP="007718E6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8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Конституции Российской Федерации;</w:t>
      </w:r>
    </w:p>
    <w:p w:rsidR="007718E6" w:rsidRPr="007718E6" w:rsidRDefault="007718E6" w:rsidP="007718E6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8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Федерального</w:t>
      </w:r>
      <w:r w:rsidRPr="00FD5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5" w:history="1">
        <w:r w:rsidRPr="00FD5829">
          <w:rPr>
            <w:rFonts w:ascii="Times New Roman" w:eastAsia="Times New Roman" w:hAnsi="Times New Roman" w:cs="Times New Roman"/>
            <w:color w:val="540071"/>
            <w:sz w:val="24"/>
            <w:szCs w:val="24"/>
            <w:u w:val="single"/>
            <w:lang w:eastAsia="ru-RU"/>
          </w:rPr>
          <w:t>закона</w:t>
        </w:r>
      </w:hyperlink>
      <w:r w:rsidRPr="00FD5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7718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"Об образовании в Российской Федерации" (N 273-ФЗ от 29.12.2012 г.)</w:t>
      </w:r>
    </w:p>
    <w:p w:rsidR="007718E6" w:rsidRPr="007718E6" w:rsidRDefault="007718E6" w:rsidP="007718E6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8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Типового положения об образовательном учреждении дополнительного профессионального образования (повышения квалификации) специалистов правительства Российской Федерации (N 610 от 26 июня 1995 г.)</w:t>
      </w:r>
    </w:p>
    <w:p w:rsidR="007718E6" w:rsidRPr="007718E6" w:rsidRDefault="007718E6" w:rsidP="007718E6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8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Санитарно-эпидемиологических требований к организации учебно-производственного процесса в образовательных учреждениях начального профессионального образования </w:t>
      </w:r>
      <w:proofErr w:type="spellStart"/>
      <w:r w:rsidRPr="007718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СанПиН</w:t>
      </w:r>
      <w:proofErr w:type="spellEnd"/>
      <w:r w:rsidRPr="007718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2.4.3.1186-03</w:t>
      </w:r>
    </w:p>
    <w:p w:rsidR="007718E6" w:rsidRPr="007718E6" w:rsidRDefault="007718E6" w:rsidP="007718E6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8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Устава </w:t>
      </w:r>
      <w:r w:rsidRPr="00FD5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НЧОУ ДО</w:t>
      </w:r>
      <w:r w:rsidRPr="007718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r w:rsidRPr="00FD5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ЮНИСКУЛ</w:t>
      </w:r>
      <w:r w:rsidRPr="007718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7718E6" w:rsidRPr="007718E6" w:rsidRDefault="007718E6" w:rsidP="007718E6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58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Обучение в ОУ</w:t>
      </w:r>
    </w:p>
    <w:p w:rsidR="007718E6" w:rsidRPr="007718E6" w:rsidRDefault="005F7ACC" w:rsidP="007718E6">
      <w:pPr>
        <w:shd w:val="clear" w:color="auto" w:fill="FFFFFF"/>
        <w:spacing w:before="88" w:after="88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5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ОУ</w:t>
      </w:r>
      <w:r w:rsidR="007718E6" w:rsidRPr="007718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реализует программы д</w:t>
      </w:r>
      <w:r w:rsidRPr="00FD5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ополнительного</w:t>
      </w:r>
      <w:r w:rsidR="007718E6" w:rsidRPr="007718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образования</w:t>
      </w:r>
      <w:r w:rsidRPr="00FD5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изучению иностранных языков для детей и взрослых.</w:t>
      </w:r>
    </w:p>
    <w:p w:rsidR="007718E6" w:rsidRPr="007718E6" w:rsidRDefault="007718E6" w:rsidP="007718E6">
      <w:pPr>
        <w:shd w:val="clear" w:color="auto" w:fill="FFFFFF"/>
        <w:spacing w:before="88" w:after="88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8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Обучение является платным. Размер  оплаты за оказываемые образовательные услуги, предоставляемые ОУ, утверждаются Директором не реже 1 раза в год по согласованию с учредителями. Оплата за образовательные услуги осуществляется авансовым платежом в 100%  объеме.</w:t>
      </w:r>
    </w:p>
    <w:p w:rsidR="007718E6" w:rsidRPr="007718E6" w:rsidRDefault="007718E6" w:rsidP="007718E6">
      <w:pPr>
        <w:shd w:val="clear" w:color="auto" w:fill="FFFFFF"/>
        <w:spacing w:before="88" w:after="88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8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Учебные группы создаются численностью до </w:t>
      </w:r>
      <w:r w:rsidR="00D65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Pr="007718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человек, в соответствии с санитарно-гигиеническими правилами к учебным помещениям.</w:t>
      </w:r>
    </w:p>
    <w:p w:rsidR="007718E6" w:rsidRPr="007718E6" w:rsidRDefault="007718E6" w:rsidP="007718E6">
      <w:pPr>
        <w:shd w:val="clear" w:color="auto" w:fill="FFFFFF"/>
        <w:spacing w:before="88" w:after="88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8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Продолжительность реализации </w:t>
      </w:r>
      <w:r w:rsidR="003918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учебных </w:t>
      </w:r>
      <w:r w:rsidRPr="007718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</w:t>
      </w:r>
      <w:r w:rsidR="003918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718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918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должны </w:t>
      </w:r>
      <w:proofErr w:type="spellStart"/>
      <w:r w:rsidR="003918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соотвествовать</w:t>
      </w:r>
      <w:proofErr w:type="spellEnd"/>
      <w:r w:rsidR="003918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конкретным утвержденным программам</w:t>
      </w:r>
      <w:r w:rsidRPr="007718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которых включены теоретические занятия, а также практические задания.   На итоговый контроль усвоения материала Программы отводится, как правило,  2 часа,  в виде зачетного тестирования</w:t>
      </w:r>
    </w:p>
    <w:p w:rsidR="007718E6" w:rsidRPr="007718E6" w:rsidRDefault="007718E6" w:rsidP="007718E6">
      <w:pPr>
        <w:shd w:val="clear" w:color="auto" w:fill="FFFFFF"/>
        <w:spacing w:before="88" w:after="88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8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Форма  организации обучения –  очная.</w:t>
      </w:r>
    </w:p>
    <w:p w:rsidR="007718E6" w:rsidRPr="007718E6" w:rsidRDefault="007718E6" w:rsidP="007718E6">
      <w:pPr>
        <w:shd w:val="clear" w:color="auto" w:fill="FFFFFF"/>
        <w:spacing w:before="88" w:after="88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8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Занятия могут проводится по нижеследующим режимам:</w:t>
      </w:r>
    </w:p>
    <w:p w:rsidR="007718E6" w:rsidRPr="007718E6" w:rsidRDefault="007718E6" w:rsidP="007718E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8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- 5 дней в неделю в 1 смену, по 8 часов с 9-оо  до  17- </w:t>
      </w:r>
      <w:proofErr w:type="spellStart"/>
      <w:r w:rsidRPr="007718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</w:t>
      </w:r>
      <w:proofErr w:type="spellEnd"/>
      <w:r w:rsidRPr="007718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- 5 дней в неделю в 1 смену, по 4 часа с 10-оо  до 14- </w:t>
      </w:r>
      <w:proofErr w:type="spellStart"/>
      <w:r w:rsidRPr="007718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</w:t>
      </w:r>
      <w:proofErr w:type="spellEnd"/>
      <w:r w:rsidRPr="007718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- 5 дней в неделю в 1 смену, по 4 часа с 18-оо  до  22- </w:t>
      </w:r>
      <w:proofErr w:type="spellStart"/>
      <w:r w:rsidRPr="007718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</w:t>
      </w:r>
      <w:proofErr w:type="spellEnd"/>
    </w:p>
    <w:p w:rsidR="007718E6" w:rsidRPr="007718E6" w:rsidRDefault="007718E6" w:rsidP="007718E6">
      <w:pPr>
        <w:shd w:val="clear" w:color="auto" w:fill="FFFFFF"/>
        <w:spacing w:before="88" w:after="88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8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Продолжительность учебного часа  составляет – 1 академический час (45 минут), перерывы не менее 10 минут, а при 8-часовом учебном дне по окончании первых  4 часов занятий перерыв не менее 40 минут</w:t>
      </w:r>
    </w:p>
    <w:p w:rsidR="007718E6" w:rsidRPr="007718E6" w:rsidRDefault="007718E6" w:rsidP="007718E6">
      <w:pPr>
        <w:shd w:val="clear" w:color="auto" w:fill="FFFFFF"/>
        <w:spacing w:before="88" w:after="88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8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Учет посещаемости занятий, успеваемости и пройденных тем ведется преподавателями в  журналах групп.</w:t>
      </w:r>
    </w:p>
    <w:p w:rsidR="007718E6" w:rsidRPr="007718E6" w:rsidRDefault="007718E6" w:rsidP="007718E6">
      <w:pPr>
        <w:shd w:val="clear" w:color="auto" w:fill="FFFFFF"/>
        <w:spacing w:before="88" w:after="88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8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  </w:t>
      </w:r>
      <w:r w:rsidR="003918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ОУ</w:t>
      </w:r>
      <w:r w:rsidRPr="007718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устанавливаются следующие виды учебных занятий: лекция,   практические занятия, тестирование (финальное),   ОУ вправе  устанавливать другие виды учебной работы.</w:t>
      </w:r>
    </w:p>
    <w:p w:rsidR="007718E6" w:rsidRPr="007718E6" w:rsidRDefault="007718E6" w:rsidP="007718E6">
      <w:pPr>
        <w:shd w:val="clear" w:color="auto" w:fill="FFFFFF"/>
        <w:spacing w:before="88" w:after="88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8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по всем программам осуществляется с акти</w:t>
      </w:r>
      <w:r w:rsidR="005274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вным использованием компьютеров, презентационного оборудования и звукового оборудования и рекомендованных Интернет-ресурсов.</w:t>
      </w:r>
      <w:r w:rsidRPr="007718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718E6" w:rsidRPr="007718E6" w:rsidRDefault="007718E6" w:rsidP="007718E6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58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3.  Итоговая аттестация  обучающихся</w:t>
      </w:r>
    </w:p>
    <w:p w:rsidR="007718E6" w:rsidRPr="007718E6" w:rsidRDefault="007718E6" w:rsidP="007718E6">
      <w:pPr>
        <w:shd w:val="clear" w:color="auto" w:fill="FFFFFF"/>
        <w:spacing w:before="88" w:after="88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8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 итоговому зачетному тестированию допускаются обучающиеся, прослушавшие полностью весь материал Программы. В случае пропуска не более 20 % занятий по уважительной причине, подтвержденной документально (больничный лист, справка с работы о командировке или занятости по производственной необходимости и т.п.) обучающийся имеет право самостоятельно изучить пропущенный учебный материал, при этом на итоговом тестировании по пропущенному материалу ему будет предложен дополнительный тест. Если обучающийся пропустил по уважительной причине  более 20 % занятий, ему предлагается продолжить изучение материала в учебной группе по данной образовательной программе  в более поздние сроки, о чем издается отдельный приказ о  переводе  обучающегося в  группу, где он будет проходить дальнейшие занятия. Продолжение занятий дополнительно не оплачивается.</w:t>
      </w:r>
    </w:p>
    <w:p w:rsidR="007718E6" w:rsidRPr="007718E6" w:rsidRDefault="007718E6" w:rsidP="007718E6">
      <w:pPr>
        <w:shd w:val="clear" w:color="auto" w:fill="FFFFFF"/>
        <w:spacing w:before="88" w:after="88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8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При пропуске более </w:t>
      </w:r>
      <w:r w:rsidR="00CC50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Pr="007718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0%  занятий без уважительных причин обучающегося отчисляют из </w:t>
      </w:r>
      <w:r w:rsidR="00CC50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ОУ</w:t>
      </w:r>
      <w:r w:rsidRPr="007718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оплаченные за обучение деньги не возвращаются. Об отчислении издается приказ, которым передается обучающемуся под личную подпись.</w:t>
      </w:r>
    </w:p>
    <w:p w:rsidR="007718E6" w:rsidRPr="007718E6" w:rsidRDefault="007718E6" w:rsidP="007718E6">
      <w:pPr>
        <w:shd w:val="clear" w:color="auto" w:fill="FFFFFF"/>
        <w:spacing w:before="88" w:after="88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8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Формой итоговой аттестации является  зачетное тестирование, результаты его фиксируются в зачетной ведомости, которая подшивается в классный журнал данной группы или хранится отдельно в специальной папке для зачетных ведомостей</w:t>
      </w:r>
    </w:p>
    <w:p w:rsidR="007718E6" w:rsidRPr="007718E6" w:rsidRDefault="007718E6" w:rsidP="007718E6">
      <w:pPr>
        <w:shd w:val="clear" w:color="auto" w:fill="FFFFFF"/>
        <w:spacing w:before="88" w:after="88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8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Вопросы итогового тестирования, их тематика, порядок и сроки проведения, разрабатываются в </w:t>
      </w:r>
      <w:r w:rsidR="003918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ОУ</w:t>
      </w:r>
      <w:r w:rsidRPr="007718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на основе данной Программы, а затем утверждаются в составе данной учебной Программы.  Формирование этих вопросов в итоговых тестовых заданиях  осуществляется преподавателем и представляется на утверждение руководителю </w:t>
      </w:r>
      <w:r w:rsidR="003918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ОУ</w:t>
      </w:r>
      <w:r w:rsidRPr="007718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не менее, чем за 5 рабочих дней до проведения контроля.</w:t>
      </w:r>
    </w:p>
    <w:p w:rsidR="007718E6" w:rsidRPr="007718E6" w:rsidRDefault="007718E6" w:rsidP="007718E6">
      <w:pPr>
        <w:shd w:val="clear" w:color="auto" w:fill="FFFFFF"/>
        <w:spacing w:before="88" w:after="88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8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положительном результате прохождения итогового зачетного тестирования по окончании обучения выпускнику выдается УДОСТОВЕРЕНИЕ (СВИДЕТЕЛЬСТВО)  установленного образца, утвержденного руководителем </w:t>
      </w:r>
      <w:r w:rsidR="003918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ОУ</w:t>
      </w:r>
      <w:r w:rsidRPr="007718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</w:p>
    <w:p w:rsidR="007718E6" w:rsidRPr="007718E6" w:rsidRDefault="007718E6" w:rsidP="007718E6">
      <w:pPr>
        <w:shd w:val="clear" w:color="auto" w:fill="FFFFFF"/>
        <w:spacing w:before="88" w:after="88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8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Выдача УДОСТОВЕРЕНИЯ (СВИДЕТЕЛЬСТВА)  производит </w:t>
      </w:r>
      <w:r w:rsidR="003918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ОУ</w:t>
      </w:r>
      <w:r w:rsidRPr="007718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</w:p>
    <w:p w:rsidR="007718E6" w:rsidRPr="007718E6" w:rsidRDefault="007718E6" w:rsidP="007718E6">
      <w:pPr>
        <w:shd w:val="clear" w:color="auto" w:fill="FFFFFF"/>
        <w:spacing w:before="88" w:after="88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8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случае, если обучающийся не завершил изучение Программы, то ему выдается Справка об обучении за прослушанный период Программы. Образец Справки утверждается директором ОУ. Каждый поступающий имеет возможность ознакомиться с образцом указанного документа до зачисления в ОУ</w:t>
      </w:r>
    </w:p>
    <w:p w:rsidR="007718E6" w:rsidRPr="007718E6" w:rsidRDefault="007718E6" w:rsidP="007718E6">
      <w:pPr>
        <w:shd w:val="clear" w:color="auto" w:fill="FFFFFF"/>
        <w:spacing w:before="88" w:after="88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8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проводится в учебном  классе, специально оборудованном т</w:t>
      </w:r>
      <w:r w:rsidR="00B164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ехническими средствами обучения</w:t>
      </w:r>
      <w:r w:rsidRPr="007718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 процессе обучения используются сов</w:t>
      </w:r>
      <w:r w:rsidR="00B164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ременные  компьютерные продукты и</w:t>
      </w:r>
      <w:r w:rsidRPr="007718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литература. Материально-техническое оснащение класса и литература, указанны в Приложениях к Программе.</w:t>
      </w:r>
    </w:p>
    <w:p w:rsidR="00C21A88" w:rsidRDefault="00C21A88" w:rsidP="00C21A88">
      <w:pPr>
        <w:shd w:val="clear" w:color="auto" w:fill="FFFFFF"/>
        <w:spacing w:before="88" w:after="88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8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Вопросы питания обучающиеся решают за свой счет на основании договора об организации питания между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ОУ</w:t>
      </w:r>
      <w:r w:rsidRPr="007718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ГУП Республики Марий Эл</w:t>
      </w:r>
      <w:r w:rsidRPr="007718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Таза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Лийза</w:t>
      </w:r>
      <w:proofErr w:type="spellEnd"/>
      <w:r w:rsidRPr="007718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 </w:t>
      </w:r>
    </w:p>
    <w:p w:rsidR="00C21A88" w:rsidRPr="007718E6" w:rsidRDefault="00C21A88" w:rsidP="00C21A88">
      <w:pPr>
        <w:shd w:val="clear" w:color="auto" w:fill="FFFFFF"/>
        <w:spacing w:before="88" w:after="88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8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Вопросы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организации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медиционского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обслуживания </w:t>
      </w:r>
      <w:r w:rsidRPr="007718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свой счет на основании договора об организации питания между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ОУ</w:t>
      </w:r>
      <w:r w:rsidRPr="007718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ООО </w:t>
      </w:r>
      <w:r w:rsidRPr="007718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Медицинский центр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СитиМед</w:t>
      </w:r>
      <w:proofErr w:type="spellEnd"/>
      <w:r w:rsidRPr="007718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 </w:t>
      </w:r>
    </w:p>
    <w:p w:rsidR="00C21A88" w:rsidRPr="007718E6" w:rsidRDefault="00C21A88" w:rsidP="00C21A88">
      <w:pPr>
        <w:shd w:val="clear" w:color="auto" w:fill="FFFFFF"/>
        <w:spacing w:before="88" w:after="88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2515B" w:rsidRPr="00FD5829" w:rsidRDefault="00972BA3">
      <w:pPr>
        <w:rPr>
          <w:rFonts w:ascii="Times New Roman" w:hAnsi="Times New Roman" w:cs="Times New Roman"/>
          <w:sz w:val="24"/>
          <w:szCs w:val="24"/>
        </w:rPr>
      </w:pPr>
    </w:p>
    <w:sectPr w:rsidR="0092515B" w:rsidRPr="00FD5829" w:rsidSect="00815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F31C6"/>
    <w:multiLevelType w:val="multilevel"/>
    <w:tmpl w:val="1D580F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/>
  <w:defaultTabStop w:val="708"/>
  <w:characterSpacingControl w:val="doNotCompress"/>
  <w:compat/>
  <w:rsids>
    <w:rsidRoot w:val="007718E6"/>
    <w:rsid w:val="000624CE"/>
    <w:rsid w:val="00094497"/>
    <w:rsid w:val="001B6355"/>
    <w:rsid w:val="00232D49"/>
    <w:rsid w:val="00391884"/>
    <w:rsid w:val="004128C2"/>
    <w:rsid w:val="004752AB"/>
    <w:rsid w:val="004D4CC4"/>
    <w:rsid w:val="005274D6"/>
    <w:rsid w:val="005F7ACC"/>
    <w:rsid w:val="00734D11"/>
    <w:rsid w:val="007718E6"/>
    <w:rsid w:val="008152B7"/>
    <w:rsid w:val="008F1B96"/>
    <w:rsid w:val="00972BA3"/>
    <w:rsid w:val="00B164C1"/>
    <w:rsid w:val="00C0138E"/>
    <w:rsid w:val="00C21A88"/>
    <w:rsid w:val="00CC5064"/>
    <w:rsid w:val="00D6594D"/>
    <w:rsid w:val="00DC6E71"/>
    <w:rsid w:val="00F43100"/>
    <w:rsid w:val="00FD5829"/>
    <w:rsid w:val="00FF3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B7"/>
  </w:style>
  <w:style w:type="paragraph" w:styleId="2">
    <w:name w:val="heading 2"/>
    <w:basedOn w:val="a"/>
    <w:link w:val="20"/>
    <w:uiPriority w:val="9"/>
    <w:qFormat/>
    <w:rsid w:val="007718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18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71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18E6"/>
    <w:rPr>
      <w:b/>
      <w:bCs/>
    </w:rPr>
  </w:style>
  <w:style w:type="character" w:customStyle="1" w:styleId="apple-converted-space">
    <w:name w:val="apple-converted-space"/>
    <w:basedOn w:val="a0"/>
    <w:rsid w:val="007718E6"/>
  </w:style>
  <w:style w:type="character" w:styleId="a5">
    <w:name w:val="Hyperlink"/>
    <w:basedOn w:val="a0"/>
    <w:uiPriority w:val="99"/>
    <w:semiHidden/>
    <w:unhideWhenUsed/>
    <w:rsid w:val="007718E6"/>
    <w:rPr>
      <w:color w:val="0000FF"/>
      <w:u w:val="single"/>
    </w:rPr>
  </w:style>
  <w:style w:type="table" w:styleId="a6">
    <w:name w:val="Table Grid"/>
    <w:basedOn w:val="a1"/>
    <w:uiPriority w:val="59"/>
    <w:rsid w:val="000624C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consultant.ru/cons/cgi/online.cgi?req=doc;base=LAW;n=149753;dst=1014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walikan</dc:creator>
  <cp:lastModifiedBy>walikan</cp:lastModifiedBy>
  <cp:revision>4</cp:revision>
  <dcterms:created xsi:type="dcterms:W3CDTF">2014-10-12T08:10:00Z</dcterms:created>
  <dcterms:modified xsi:type="dcterms:W3CDTF">2014-10-12T08:50:00Z</dcterms:modified>
</cp:coreProperties>
</file>