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F1CB6" w:rsidRPr="00FB404A" w:rsidTr="00051255">
        <w:tc>
          <w:tcPr>
            <w:tcW w:w="4785" w:type="dxa"/>
          </w:tcPr>
          <w:p w:rsidR="00DF1CB6" w:rsidRDefault="00F0677A" w:rsidP="00051255">
            <w:pPr>
              <w:jc w:val="center"/>
              <w:rPr>
                <w:rFonts w:ascii="Tahoma" w:hAnsi="Tahoma" w:cs="Tahoma"/>
                <w:color w:val="3F3F41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noProof/>
                <w:color w:val="3F3F41"/>
                <w:sz w:val="18"/>
                <w:szCs w:val="18"/>
                <w:shd w:val="clear" w:color="auto" w:fill="FFFFFF"/>
              </w:rPr>
              <w:drawing>
                <wp:inline distT="0" distB="0" distL="0" distR="0">
                  <wp:extent cx="1876425" cy="1876425"/>
                  <wp:effectExtent l="19050" t="0" r="9525" b="0"/>
                  <wp:docPr id="1" name="Рисунок 0" descr="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2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F1CB6" w:rsidRPr="00FB404A" w:rsidRDefault="00DF1CB6" w:rsidP="00051255">
            <w:pPr>
              <w:jc w:val="center"/>
              <w:rPr>
                <w:rFonts w:ascii="Times New Roman" w:hAnsi="Times New Roman" w:cs="Times New Roman"/>
                <w:b/>
                <w:color w:val="3F3F41"/>
                <w:sz w:val="28"/>
                <w:szCs w:val="28"/>
                <w:shd w:val="clear" w:color="auto" w:fill="FFFFFF"/>
              </w:rPr>
            </w:pPr>
            <w:r w:rsidRPr="00FB404A">
              <w:rPr>
                <w:rFonts w:ascii="Times New Roman" w:hAnsi="Times New Roman" w:cs="Times New Roman"/>
                <w:b/>
                <w:color w:val="3F3F41"/>
                <w:sz w:val="28"/>
                <w:szCs w:val="28"/>
                <w:shd w:val="clear" w:color="auto" w:fill="FFFFFF"/>
              </w:rPr>
              <w:t>Негосударственное частное образовательное учреждение дополнительного образования «Клуб английского языка ЮНИСКУЛ»</w:t>
            </w:r>
          </w:p>
          <w:p w:rsidR="00DF1CB6" w:rsidRPr="00FB404A" w:rsidRDefault="00DF1CB6" w:rsidP="00051255">
            <w:pPr>
              <w:spacing w:after="160" w:line="200" w:lineRule="atLeast"/>
              <w:jc w:val="center"/>
              <w:rPr>
                <w:rFonts w:ascii="Times New Roman" w:hAnsi="Times New Roman" w:cs="Times New Roman"/>
                <w:color w:val="3F3F41"/>
                <w:sz w:val="16"/>
                <w:szCs w:val="16"/>
                <w:shd w:val="clear" w:color="auto" w:fill="FFFFFF"/>
              </w:rPr>
            </w:pPr>
          </w:p>
          <w:p w:rsidR="00DF1CB6" w:rsidRPr="00FB404A" w:rsidRDefault="00DF1CB6" w:rsidP="00051255">
            <w:pPr>
              <w:spacing w:after="160" w:line="200" w:lineRule="atLeast"/>
              <w:jc w:val="center"/>
              <w:rPr>
                <w:rFonts w:ascii="Times New Roman" w:hAnsi="Times New Roman" w:cs="Times New Roman"/>
                <w:color w:val="3F3F41"/>
                <w:sz w:val="16"/>
                <w:szCs w:val="16"/>
                <w:shd w:val="clear" w:color="auto" w:fill="FFFFFF"/>
              </w:rPr>
            </w:pPr>
            <w:r w:rsidRPr="00FB404A">
              <w:rPr>
                <w:rFonts w:ascii="Times New Roman" w:hAnsi="Times New Roman" w:cs="Times New Roman"/>
                <w:color w:val="3F3F41"/>
                <w:sz w:val="16"/>
                <w:szCs w:val="16"/>
                <w:shd w:val="clear" w:color="auto" w:fill="FFFFFF"/>
              </w:rPr>
              <w:t xml:space="preserve">ИНН/КПП 1215193139/121501001       ОГРН 1131200000348 от 18.09.2013 (12 № 001065429)    Юр.адрес: 424000, РМЭ, г. Йошкар-Ола, Ленинский </w:t>
            </w:r>
            <w:proofErr w:type="spellStart"/>
            <w:r w:rsidRPr="00FB404A">
              <w:rPr>
                <w:rFonts w:ascii="Times New Roman" w:hAnsi="Times New Roman" w:cs="Times New Roman"/>
                <w:color w:val="3F3F41"/>
                <w:sz w:val="16"/>
                <w:szCs w:val="16"/>
                <w:shd w:val="clear" w:color="auto" w:fill="FFFFFF"/>
              </w:rPr>
              <w:t>пр-т</w:t>
            </w:r>
            <w:proofErr w:type="spellEnd"/>
            <w:r w:rsidRPr="00FB404A">
              <w:rPr>
                <w:rFonts w:ascii="Times New Roman" w:hAnsi="Times New Roman" w:cs="Times New Roman"/>
                <w:color w:val="3F3F41"/>
                <w:sz w:val="16"/>
                <w:szCs w:val="16"/>
                <w:shd w:val="clear" w:color="auto" w:fill="FFFFFF"/>
              </w:rPr>
              <w:t>, 29, офис 55а.</w:t>
            </w:r>
          </w:p>
          <w:p w:rsidR="00DF1CB6" w:rsidRPr="00FE633D" w:rsidRDefault="00DF1CB6" w:rsidP="00051255">
            <w:pPr>
              <w:spacing w:after="160" w:line="200" w:lineRule="atLeast"/>
              <w:jc w:val="center"/>
              <w:rPr>
                <w:rFonts w:ascii="Times New Roman" w:hAnsi="Times New Roman" w:cs="Times New Roman"/>
                <w:b/>
                <w:color w:val="3F3F41"/>
                <w:sz w:val="24"/>
                <w:szCs w:val="24"/>
                <w:shd w:val="clear" w:color="auto" w:fill="FFFFFF"/>
              </w:rPr>
            </w:pPr>
            <w:r w:rsidRPr="00FB404A">
              <w:rPr>
                <w:rFonts w:ascii="Times New Roman" w:hAnsi="Times New Roman" w:cs="Times New Roman"/>
                <w:b/>
                <w:color w:val="3F3F41"/>
                <w:sz w:val="24"/>
                <w:szCs w:val="24"/>
                <w:shd w:val="clear" w:color="auto" w:fill="FFFFFF"/>
                <w:lang w:val="en-US"/>
              </w:rPr>
              <w:t>http</w:t>
            </w:r>
            <w:r w:rsidRPr="00FE633D">
              <w:rPr>
                <w:rFonts w:ascii="Times New Roman" w:hAnsi="Times New Roman" w:cs="Times New Roman"/>
                <w:b/>
                <w:color w:val="3F3F41"/>
                <w:sz w:val="24"/>
                <w:szCs w:val="24"/>
                <w:shd w:val="clear" w:color="auto" w:fill="FFFFFF"/>
              </w:rPr>
              <w:t>://</w:t>
            </w:r>
            <w:proofErr w:type="spellStart"/>
            <w:r w:rsidRPr="00FB404A">
              <w:rPr>
                <w:rFonts w:ascii="Times New Roman" w:hAnsi="Times New Roman" w:cs="Times New Roman"/>
                <w:b/>
                <w:color w:val="3F3F41"/>
                <w:sz w:val="24"/>
                <w:szCs w:val="24"/>
                <w:shd w:val="clear" w:color="auto" w:fill="FFFFFF"/>
                <w:lang w:val="en-US"/>
              </w:rPr>
              <w:t>unischoolclub</w:t>
            </w:r>
            <w:proofErr w:type="spellEnd"/>
            <w:r w:rsidRPr="00FE633D">
              <w:rPr>
                <w:rFonts w:ascii="Times New Roman" w:hAnsi="Times New Roman" w:cs="Times New Roman"/>
                <w:b/>
                <w:color w:val="3F3F4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FB404A">
              <w:rPr>
                <w:rFonts w:ascii="Times New Roman" w:hAnsi="Times New Roman" w:cs="Times New Roman"/>
                <w:b/>
                <w:color w:val="3F3F41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FE633D">
              <w:rPr>
                <w:rFonts w:ascii="Times New Roman" w:hAnsi="Times New Roman" w:cs="Times New Roman"/>
                <w:b/>
                <w:color w:val="3F3F4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F1CB6" w:rsidRPr="00FE633D" w:rsidRDefault="00DF1CB6" w:rsidP="00051255">
            <w:pPr>
              <w:spacing w:after="160" w:line="200" w:lineRule="atLeast"/>
              <w:jc w:val="center"/>
              <w:rPr>
                <w:rFonts w:ascii="Times New Roman" w:hAnsi="Times New Roman" w:cs="Times New Roman"/>
                <w:b/>
                <w:color w:val="3F3F41"/>
                <w:sz w:val="24"/>
                <w:szCs w:val="24"/>
                <w:shd w:val="clear" w:color="auto" w:fill="FFFFFF"/>
              </w:rPr>
            </w:pPr>
            <w:r w:rsidRPr="00FB404A">
              <w:rPr>
                <w:rFonts w:ascii="Times New Roman" w:hAnsi="Times New Roman" w:cs="Times New Roman"/>
                <w:b/>
                <w:color w:val="3F3F41"/>
                <w:sz w:val="24"/>
                <w:szCs w:val="24"/>
                <w:shd w:val="clear" w:color="auto" w:fill="FFFFFF"/>
                <w:lang w:val="en-US"/>
              </w:rPr>
              <w:t>director</w:t>
            </w:r>
            <w:r w:rsidRPr="00FE633D">
              <w:rPr>
                <w:rFonts w:ascii="Times New Roman" w:hAnsi="Times New Roman" w:cs="Times New Roman"/>
                <w:b/>
                <w:color w:val="3F3F41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FB404A">
              <w:rPr>
                <w:rFonts w:ascii="Times New Roman" w:hAnsi="Times New Roman" w:cs="Times New Roman"/>
                <w:b/>
                <w:color w:val="3F3F41"/>
                <w:sz w:val="24"/>
                <w:szCs w:val="24"/>
                <w:shd w:val="clear" w:color="auto" w:fill="FFFFFF"/>
                <w:lang w:val="en-US"/>
              </w:rPr>
              <w:t>unischoolclub</w:t>
            </w:r>
            <w:proofErr w:type="spellEnd"/>
            <w:r w:rsidRPr="00FE633D">
              <w:rPr>
                <w:rFonts w:ascii="Times New Roman" w:hAnsi="Times New Roman" w:cs="Times New Roman"/>
                <w:b/>
                <w:color w:val="3F3F4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FB404A">
              <w:rPr>
                <w:rFonts w:ascii="Times New Roman" w:hAnsi="Times New Roman" w:cs="Times New Roman"/>
                <w:b/>
                <w:color w:val="3F3F41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DF1CB6" w:rsidRPr="00FE633D" w:rsidRDefault="00DF1CB6" w:rsidP="00051255">
            <w:pPr>
              <w:jc w:val="center"/>
              <w:rPr>
                <w:rFonts w:ascii="Tahoma" w:hAnsi="Tahoma" w:cs="Tahoma"/>
                <w:color w:val="3F3F41"/>
                <w:sz w:val="18"/>
                <w:szCs w:val="18"/>
                <w:shd w:val="clear" w:color="auto" w:fill="FFFFFF"/>
              </w:rPr>
            </w:pPr>
          </w:p>
        </w:tc>
      </w:tr>
      <w:tr w:rsidR="00DF1CB6" w:rsidRPr="00FB404A" w:rsidTr="00051255">
        <w:tc>
          <w:tcPr>
            <w:tcW w:w="4785" w:type="dxa"/>
          </w:tcPr>
          <w:p w:rsidR="00DF1CB6" w:rsidRPr="004D7F5F" w:rsidRDefault="00DF1CB6" w:rsidP="00051255">
            <w:pPr>
              <w:jc w:val="center"/>
              <w:rPr>
                <w:rFonts w:ascii="Tahoma" w:hAnsi="Tahoma" w:cs="Tahoma"/>
                <w:noProof/>
                <w:color w:val="3F3F41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noProof/>
                <w:color w:val="3F3F41"/>
                <w:sz w:val="18"/>
                <w:szCs w:val="18"/>
                <w:shd w:val="clear" w:color="auto" w:fill="FFFFFF"/>
              </w:rPr>
              <w:t>Исх.№012А85</w:t>
            </w:r>
          </w:p>
        </w:tc>
        <w:tc>
          <w:tcPr>
            <w:tcW w:w="4786" w:type="dxa"/>
          </w:tcPr>
          <w:p w:rsidR="00DF1CB6" w:rsidRPr="00FB404A" w:rsidRDefault="00DF1CB6" w:rsidP="00051255">
            <w:pPr>
              <w:jc w:val="center"/>
              <w:rPr>
                <w:rFonts w:ascii="Times New Roman" w:hAnsi="Times New Roman" w:cs="Times New Roman"/>
                <w:b/>
                <w:color w:val="3F3F41"/>
                <w:sz w:val="28"/>
                <w:szCs w:val="28"/>
                <w:shd w:val="clear" w:color="auto" w:fill="FFFFFF"/>
              </w:rPr>
            </w:pPr>
          </w:p>
        </w:tc>
      </w:tr>
    </w:tbl>
    <w:p w:rsidR="00DF1CB6" w:rsidRDefault="00DF1CB6" w:rsidP="00712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21D5" w:rsidRDefault="007121D5" w:rsidP="007121D5">
      <w:pPr>
        <w:jc w:val="center"/>
        <w:rPr>
          <w:rFonts w:ascii="Times New Roman" w:hAnsi="Times New Roman" w:cs="Times New Roman"/>
          <w:sz w:val="24"/>
          <w:szCs w:val="24"/>
        </w:rPr>
      </w:pPr>
      <w:r w:rsidRPr="007121D5">
        <w:rPr>
          <w:rFonts w:ascii="Times New Roman" w:hAnsi="Times New Roman" w:cs="Times New Roman"/>
          <w:sz w:val="24"/>
          <w:szCs w:val="24"/>
        </w:rPr>
        <w:t>Финансовый план на 2015-2016 учебный год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121D5" w:rsidTr="00A84945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7121D5" w:rsidRDefault="007121D5" w:rsidP="003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канцелярских принадлежностей</w:t>
            </w:r>
          </w:p>
          <w:p w:rsidR="00A84945" w:rsidRDefault="00A84945" w:rsidP="003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7121D5" w:rsidRDefault="007121D5" w:rsidP="003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 рублей</w:t>
            </w:r>
          </w:p>
        </w:tc>
      </w:tr>
      <w:tr w:rsidR="00A84945" w:rsidTr="00A84945">
        <w:trPr>
          <w:trHeight w:val="27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A84945" w:rsidRDefault="00A84945" w:rsidP="003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помещения</w:t>
            </w:r>
          </w:p>
          <w:p w:rsidR="00A84945" w:rsidRDefault="00A84945" w:rsidP="003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A84945" w:rsidRDefault="00A84945" w:rsidP="003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360 000 рублей</w:t>
            </w:r>
          </w:p>
        </w:tc>
      </w:tr>
      <w:tr w:rsidR="00A84945" w:rsidTr="00A84945">
        <w:trPr>
          <w:trHeight w:val="28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A84945" w:rsidRDefault="00A84945" w:rsidP="003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  <w:p w:rsidR="00A84945" w:rsidRDefault="00A84945" w:rsidP="003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A84945" w:rsidRDefault="00A84945" w:rsidP="003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500 000 рублей</w:t>
            </w:r>
          </w:p>
        </w:tc>
      </w:tr>
      <w:tr w:rsidR="00A84945" w:rsidTr="00A84945">
        <w:trPr>
          <w:trHeight w:val="123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A84945" w:rsidRDefault="00A84945" w:rsidP="003F76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оснащение:</w:t>
            </w:r>
          </w:p>
          <w:p w:rsidR="00A84945" w:rsidRDefault="00A84945" w:rsidP="003F76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945" w:rsidRDefault="00A84945" w:rsidP="003F76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  <w:p w:rsidR="00A84945" w:rsidRDefault="00A84945" w:rsidP="003F76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оборудование</w:t>
            </w:r>
          </w:p>
          <w:p w:rsidR="00A84945" w:rsidRDefault="00A84945" w:rsidP="003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  <w:p w:rsidR="00A84945" w:rsidRDefault="00A84945" w:rsidP="003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A84945" w:rsidRDefault="00A84945" w:rsidP="003F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945" w:rsidRDefault="00A84945" w:rsidP="003F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945" w:rsidRDefault="00A84945" w:rsidP="003F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110 000 рублей</w:t>
            </w:r>
          </w:p>
          <w:p w:rsidR="00A84945" w:rsidRDefault="00A84945" w:rsidP="003F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150 000 рублей</w:t>
            </w:r>
          </w:p>
          <w:p w:rsidR="00A84945" w:rsidRDefault="00A84945" w:rsidP="003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 рублей</w:t>
            </w:r>
          </w:p>
        </w:tc>
      </w:tr>
      <w:tr w:rsidR="00A84945" w:rsidTr="00A84945">
        <w:trPr>
          <w:trHeight w:val="63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A84945" w:rsidRDefault="00A84945" w:rsidP="003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рекламной кампании по набору учащихся</w:t>
            </w:r>
          </w:p>
          <w:p w:rsidR="00A84945" w:rsidRDefault="00A84945" w:rsidP="003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A84945" w:rsidRDefault="00A84945" w:rsidP="003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 рублей</w:t>
            </w:r>
          </w:p>
        </w:tc>
      </w:tr>
    </w:tbl>
    <w:p w:rsidR="00A921B5" w:rsidRDefault="00A921B5" w:rsidP="00712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CB6" w:rsidRDefault="00DF1CB6" w:rsidP="00712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CB6" w:rsidRDefault="00DF1CB6" w:rsidP="00712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CB6" w:rsidRDefault="00DF1CB6" w:rsidP="00712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CB6" w:rsidRPr="00BC61B6" w:rsidRDefault="00254572" w:rsidP="00DF1CB6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Д</w:t>
      </w:r>
      <w:r w:rsidR="00DF1CB6" w:rsidRPr="00BC61B6">
        <w:rPr>
          <w:rFonts w:ascii="Times New Roman" w:hAnsi="Times New Roman" w:cs="Times New Roman"/>
          <w:sz w:val="26"/>
          <w:szCs w:val="26"/>
          <w:shd w:val="clear" w:color="auto" w:fill="FFFFFF"/>
        </w:rPr>
        <w:t>иректор</w:t>
      </w:r>
    </w:p>
    <w:p w:rsidR="00DF1CB6" w:rsidRPr="00C96DDB" w:rsidRDefault="00DF1CB6" w:rsidP="00DF1CB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1B6">
        <w:rPr>
          <w:rFonts w:ascii="Times New Roman" w:hAnsi="Times New Roman" w:cs="Times New Roman"/>
          <w:sz w:val="26"/>
          <w:szCs w:val="26"/>
        </w:rPr>
        <w:t xml:space="preserve">НЧОУ ДО «ЮНИСКУЛ»        </w:t>
      </w:r>
      <w:r w:rsidRPr="00BC61B6">
        <w:rPr>
          <w:rFonts w:ascii="Times New Roman" w:hAnsi="Times New Roman" w:cs="Times New Roman"/>
          <w:sz w:val="26"/>
          <w:szCs w:val="26"/>
        </w:rPr>
        <w:tab/>
      </w:r>
      <w:r w:rsidRPr="00BC61B6">
        <w:rPr>
          <w:rFonts w:ascii="Times New Roman" w:hAnsi="Times New Roman" w:cs="Times New Roman"/>
          <w:sz w:val="26"/>
          <w:szCs w:val="26"/>
        </w:rPr>
        <w:tab/>
      </w:r>
      <w:r w:rsidRPr="00BC61B6">
        <w:rPr>
          <w:rFonts w:ascii="Times New Roman" w:hAnsi="Times New Roman" w:cs="Times New Roman"/>
          <w:sz w:val="26"/>
          <w:szCs w:val="26"/>
        </w:rPr>
        <w:tab/>
      </w:r>
      <w:r w:rsidRPr="00BC61B6">
        <w:rPr>
          <w:rFonts w:ascii="Times New Roman" w:hAnsi="Times New Roman" w:cs="Times New Roman"/>
          <w:sz w:val="26"/>
          <w:szCs w:val="26"/>
        </w:rPr>
        <w:tab/>
      </w:r>
      <w:r w:rsidRPr="00BC61B6">
        <w:rPr>
          <w:rFonts w:ascii="Times New Roman" w:hAnsi="Times New Roman" w:cs="Times New Roman"/>
          <w:sz w:val="26"/>
          <w:szCs w:val="26"/>
        </w:rPr>
        <w:tab/>
      </w:r>
      <w:r w:rsidRPr="00BC61B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C61B6">
        <w:rPr>
          <w:rFonts w:ascii="Times New Roman" w:hAnsi="Times New Roman" w:cs="Times New Roman"/>
          <w:sz w:val="26"/>
          <w:szCs w:val="26"/>
        </w:rPr>
        <w:t>Задворных</w:t>
      </w:r>
      <w:proofErr w:type="spellEnd"/>
      <w:r w:rsidRPr="00BC61B6">
        <w:rPr>
          <w:rFonts w:ascii="Times New Roman" w:hAnsi="Times New Roman" w:cs="Times New Roman"/>
          <w:sz w:val="26"/>
          <w:szCs w:val="26"/>
        </w:rPr>
        <w:t xml:space="preserve"> Г.Г.</w:t>
      </w:r>
    </w:p>
    <w:p w:rsidR="00DF1CB6" w:rsidRPr="007121D5" w:rsidRDefault="00DF1CB6" w:rsidP="007121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1CB6" w:rsidRPr="007121D5" w:rsidSect="00EC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121D5"/>
    <w:rsid w:val="00254572"/>
    <w:rsid w:val="003C4AF3"/>
    <w:rsid w:val="003F7663"/>
    <w:rsid w:val="007121D5"/>
    <w:rsid w:val="00A84945"/>
    <w:rsid w:val="00A921B5"/>
    <w:rsid w:val="00DF1CB6"/>
    <w:rsid w:val="00EC027D"/>
    <w:rsid w:val="00EC1635"/>
    <w:rsid w:val="00F0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</dc:creator>
  <cp:keywords/>
  <dc:description/>
  <cp:lastModifiedBy>walikan</cp:lastModifiedBy>
  <cp:revision>7</cp:revision>
  <dcterms:created xsi:type="dcterms:W3CDTF">2015-06-10T07:15:00Z</dcterms:created>
  <dcterms:modified xsi:type="dcterms:W3CDTF">2015-06-10T13:38:00Z</dcterms:modified>
</cp:coreProperties>
</file>